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A7" w:rsidRPr="00C554A7" w:rsidRDefault="00C554A7" w:rsidP="00C5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5AAF6A2" wp14:editId="0AC454BC">
            <wp:simplePos x="0" y="0"/>
            <wp:positionH relativeFrom="column">
              <wp:posOffset>2130425</wp:posOffset>
            </wp:positionH>
            <wp:positionV relativeFrom="paragraph">
              <wp:posOffset>-691515</wp:posOffset>
            </wp:positionV>
            <wp:extent cx="4452620" cy="3335020"/>
            <wp:effectExtent l="0" t="0" r="5080" b="0"/>
            <wp:wrapTight wrapText="bothSides">
              <wp:wrapPolygon edited="0">
                <wp:start x="0" y="0"/>
                <wp:lineTo x="0" y="21468"/>
                <wp:lineTo x="21532" y="21468"/>
                <wp:lineTo x="21532" y="0"/>
                <wp:lineTo x="0" y="0"/>
              </wp:wrapPolygon>
            </wp:wrapTight>
            <wp:docPr id="2" name="Grafik 2" descr="https://image.jimcdn.com/app/cms/image/transf/dimension=666x10000:format=jpg/path/s5b39022f233b79ae/image/i5181763cdde8f6b8/version/15415359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384793426" descr="https://image.jimcdn.com/app/cms/image/transf/dimension=666x10000:format=jpg/path/s5b39022f233b79ae/image/i5181763cdde8f6b8/version/1541535935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4A7">
        <w:rPr>
          <w:rFonts w:ascii="Century Gothic" w:hAnsi="Century Gothic"/>
          <w:b/>
          <w:sz w:val="32"/>
          <w:szCs w:val="32"/>
        </w:rPr>
        <w:t>Gebete in Krankheit</w:t>
      </w:r>
    </w:p>
    <w:p w:rsidR="00C554A7" w:rsidRPr="00C554A7" w:rsidRDefault="00C554A7" w:rsidP="00C554A7">
      <w:pPr>
        <w:jc w:val="center"/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Halt ihn/sie in deinen Händen, Herr,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wenn seine/ihre nichts mehr halten,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 xml:space="preserve">                </w:t>
      </w:r>
      <w:proofErr w:type="gramStart"/>
      <w:r w:rsidRPr="00C554A7">
        <w:rPr>
          <w:rFonts w:ascii="Century Gothic" w:hAnsi="Century Gothic"/>
          <w:b/>
          <w:bCs/>
          <w:sz w:val="32"/>
          <w:szCs w:val="32"/>
        </w:rPr>
        <w:t>Die</w:t>
      </w:r>
      <w:proofErr w:type="gramEnd"/>
      <w:r w:rsidRPr="00C554A7">
        <w:rPr>
          <w:rFonts w:ascii="Century Gothic" w:hAnsi="Century Gothic"/>
          <w:b/>
          <w:bCs/>
          <w:sz w:val="32"/>
          <w:szCs w:val="32"/>
        </w:rPr>
        <w:t xml:space="preserve"> eignen Füße </w:t>
      </w:r>
      <w:proofErr w:type="spellStart"/>
      <w:r w:rsidRPr="00C554A7">
        <w:rPr>
          <w:rFonts w:ascii="Century Gothic" w:hAnsi="Century Gothic"/>
          <w:b/>
          <w:bCs/>
          <w:sz w:val="32"/>
          <w:szCs w:val="32"/>
        </w:rPr>
        <w:t>wolln</w:t>
      </w:r>
      <w:proofErr w:type="spellEnd"/>
      <w:r w:rsidRPr="00C554A7">
        <w:rPr>
          <w:rFonts w:ascii="Century Gothic" w:hAnsi="Century Gothic"/>
          <w:b/>
          <w:bCs/>
          <w:sz w:val="32"/>
          <w:szCs w:val="32"/>
        </w:rPr>
        <w:t xml:space="preserve"> nicht mehr,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sie werden immer müder,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gib ihm/ihr jetzt dafür,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die Füße seiner Brüder.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Sein/Ihr Mund bleibt still,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 xml:space="preserve">                er/sie kann nur </w:t>
      </w:r>
      <w:proofErr w:type="spellStart"/>
      <w:r w:rsidRPr="00C554A7">
        <w:rPr>
          <w:rFonts w:ascii="Century Gothic" w:hAnsi="Century Gothic"/>
          <w:b/>
          <w:bCs/>
          <w:sz w:val="32"/>
          <w:szCs w:val="32"/>
        </w:rPr>
        <w:t>schaun</w:t>
      </w:r>
      <w:proofErr w:type="spellEnd"/>
      <w:r w:rsidRPr="00C554A7">
        <w:rPr>
          <w:rFonts w:ascii="Century Gothic" w:hAnsi="Century Gothic"/>
          <w:b/>
          <w:bCs/>
          <w:sz w:val="32"/>
          <w:szCs w:val="32"/>
        </w:rPr>
        <w:t>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Gib, dass wir merken, was er/sie will.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Hab Acht auf seinen/ihren schwachen Körper;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am Abend und am Morgen,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Bei Dir ist er/sie geborgen!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Amen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lastRenderedPageBreak/>
        <w:t>Göttliche Kraft stärke seinen/ihren Rücken,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sodass er/sie aufrecht stehen kann,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wo er/sie gebeugt ist.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Göttliche Zärtlichkeit bewahre seine/ihre Schultern,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sodass die Last, die er/sie trägt,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ihn/sie nicht niederdrückt.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Göttliche Weisheit bewege seinen/ihren  Nacken,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sodass er/sie seinen Kopf frei heben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und ihn dorthin neigen kann,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wo er/sie Zuneigung spürt.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                Amen.</w:t>
      </w: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lastRenderedPageBreak/>
        <w:t xml:space="preserve">Gott, (Name) braucht eine Hand, 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die ihn/sie hält und ermutigt,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die ihn/sie beruhigt und beschützt.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 </w:t>
      </w: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 xml:space="preserve">Er/Sie tastet nach einer Hand, 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die ihn/sie begleitet und führt,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die ihn/sie heilt und rettet.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 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Er/Sie braucht eine Hand, die stark ist und ihn/sie trägt,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die ihn/sie ergreift und nicht mehr loslässt.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 </w:t>
      </w: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 xml:space="preserve">Eine Hand, die es gut mit ihm/ihr meint, 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die sich zärtlich um ihn/sie legt.</w:t>
      </w: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 xml:space="preserve">Eine Hand, der er/sie sich restlos anvertrauen kann, 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die treu ist.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Eine Hand, in der er/sie geborgen ist, ganz!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 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Gott, Deine Hand lässt spüren: Fürchte dich nicht!</w:t>
      </w: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 xml:space="preserve">In Deiner Hand ist er/sie geborgen 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und aufgehoben für immer.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Deiner liebenden Hand kann ihn/sie niemand entreißen.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lastRenderedPageBreak/>
        <w:t xml:space="preserve">Jesus, kranke Menschen erfasst Du mit Deiner Hand 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und richtest sie auf.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 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Nach dem sinkenden Petrus streckst Du Deine Hand aus und rettest ihn.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 </w:t>
      </w: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Den traurigen Jüngern zeigst Du Deine wunden Hände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und sagst: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Seht und begreift!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 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Jesus, ergreife auch Name mit Deiner Hand.</w:t>
      </w: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  <w:r w:rsidRPr="00C554A7">
        <w:rPr>
          <w:rFonts w:ascii="Century Gothic" w:hAnsi="Century Gothic"/>
          <w:b/>
          <w:bCs/>
          <w:sz w:val="32"/>
          <w:szCs w:val="32"/>
        </w:rPr>
        <w:t>Denn in Deiner Hand ist alles gut.</w:t>
      </w:r>
    </w:p>
    <w:p w:rsidR="00C554A7" w:rsidRDefault="00C554A7" w:rsidP="00C554A7">
      <w:pPr>
        <w:rPr>
          <w:rFonts w:ascii="Century Gothic" w:hAnsi="Century Gothic"/>
          <w:b/>
          <w:bCs/>
          <w:sz w:val="32"/>
          <w:szCs w:val="32"/>
        </w:rPr>
      </w:pPr>
    </w:p>
    <w:p w:rsidR="00C554A7" w:rsidRDefault="00C554A7" w:rsidP="00C55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Für eine</w:t>
      </w:r>
      <w:r w:rsidR="001F5765">
        <w:rPr>
          <w:rFonts w:ascii="Century Gothic" w:hAnsi="Century Gothic"/>
          <w:b/>
          <w:bCs/>
          <w:sz w:val="32"/>
          <w:szCs w:val="32"/>
        </w:rPr>
        <w:t>/</w:t>
      </w: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</w:rPr>
        <w:t>n Bewohner/in im Krankenhaus: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 xml:space="preserve">Gott segne das Haus, in dem </w:t>
      </w:r>
      <w:r>
        <w:rPr>
          <w:rFonts w:ascii="Century Gothic" w:hAnsi="Century Gothic"/>
          <w:b/>
          <w:sz w:val="32"/>
          <w:szCs w:val="32"/>
        </w:rPr>
        <w:t>(</w:t>
      </w:r>
      <w:r w:rsidRPr="00C554A7">
        <w:rPr>
          <w:rFonts w:ascii="Century Gothic" w:hAnsi="Century Gothic"/>
          <w:b/>
          <w:sz w:val="32"/>
          <w:szCs w:val="32"/>
        </w:rPr>
        <w:t>Name</w:t>
      </w:r>
      <w:r>
        <w:rPr>
          <w:rFonts w:ascii="Century Gothic" w:hAnsi="Century Gothic"/>
          <w:b/>
          <w:sz w:val="32"/>
          <w:szCs w:val="32"/>
        </w:rPr>
        <w:t xml:space="preserve">) </w:t>
      </w:r>
      <w:r w:rsidRPr="00C554A7">
        <w:rPr>
          <w:rFonts w:ascii="Century Gothic" w:hAnsi="Century Gothic"/>
          <w:b/>
          <w:sz w:val="32"/>
          <w:szCs w:val="32"/>
        </w:rPr>
        <w:t xml:space="preserve"> jetzt</w:t>
      </w:r>
      <w:r>
        <w:rPr>
          <w:rFonts w:ascii="Century Gothic" w:hAnsi="Century Gothic"/>
          <w:b/>
          <w:sz w:val="32"/>
          <w:szCs w:val="32"/>
        </w:rPr>
        <w:t xml:space="preserve"> is</w:t>
      </w:r>
      <w:r w:rsidRPr="00C554A7">
        <w:rPr>
          <w:rFonts w:ascii="Century Gothic" w:hAnsi="Century Gothic"/>
          <w:b/>
          <w:sz w:val="32"/>
          <w:szCs w:val="32"/>
        </w:rPr>
        <w:t>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Gott segne den Weg, den sie dort mit ihm/ihr gehen.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Gott segne das Ziel, für das sie dort arbeiten.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Segne die Menschen, die ihm/ihr dort zu Seite stehen.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Segne das, was sein Wille sucht.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Segne das, was seine Gesundung jetzt braucht.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Segne das, worauf unsere Hoffnung ruht.</w:t>
      </w:r>
    </w:p>
    <w:p w:rsidR="00C554A7" w:rsidRPr="00C554A7" w:rsidRDefault="00C554A7" w:rsidP="00C554A7">
      <w:pPr>
        <w:rPr>
          <w:rFonts w:ascii="Century Gothic" w:hAnsi="Century Gothic"/>
          <w:b/>
          <w:sz w:val="32"/>
          <w:szCs w:val="32"/>
        </w:rPr>
      </w:pPr>
      <w:r w:rsidRPr="00C554A7">
        <w:rPr>
          <w:rFonts w:ascii="Century Gothic" w:hAnsi="Century Gothic"/>
          <w:b/>
          <w:sz w:val="32"/>
          <w:szCs w:val="32"/>
        </w:rPr>
        <w:t>Segne seinen Blick und seine Begegnungen.</w:t>
      </w:r>
    </w:p>
    <w:sectPr w:rsidR="00C554A7" w:rsidRPr="00C55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A7"/>
    <w:rsid w:val="001F5765"/>
    <w:rsid w:val="009F32B3"/>
    <w:rsid w:val="00C47EBA"/>
    <w:rsid w:val="00C554A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2022-01-15T10:31:00Z</dcterms:created>
  <dcterms:modified xsi:type="dcterms:W3CDTF">2022-01-15T10:43:00Z</dcterms:modified>
</cp:coreProperties>
</file>