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Zwillinge unterhalten sich…</w:t>
      </w: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„Sag’ mal, glaubst Du eigentlich an ein Leben nach der Geburt?“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fragt der eine Zwilling.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„Ja, auf jeden Fall! Hier drinnen wachsen wir und werden für das, 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was draußen kommen wird, vorbereitet“, antwortet der andere Zwilling.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„Ich glaube, das ist Blödsinn!“ sagt der erste. „Es kann kein Leben 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nach der Geburt geben – wie sollte das denn bitteschön aussehen?“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„So ganz weiß ich das auch nicht. Aber es wird sicher viel heller als hier sein. Und vielleicht werden wir herumlaufen und mit dem Mund essen?“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„So einen Unsinn habe ich ja noch nie gehört! Mit dem Mund essen, 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was für eine verrückte Idee. Es gibt doch die Nabelschnur, die uns ernährt. Und wie willst du herumlaufen? Dafür ist die Nabelschnur viel zu kurz.“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„Doch, es geht bestimmt. Es wird eben alles nur ein bisschen anders.“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„Du spinnst! Es ist noch nie einer zurückgekommen nach der Geburt. 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Mit der Geburt ist das Leben zu Ende, Punktum.“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„Ich gebe ja zu, dass keiner weiß, wie das Leben nach der Geburt </w:t>
      </w: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aussehen wird. Aber ich weiß, dass wir dann unsere Mutter sehen werden, 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und sie wird für uns sorgen.“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„Mutter?</w:t>
      </w:r>
      <w:r w:rsidRPr="00E64208">
        <w:rPr>
          <w:rFonts w:ascii="Comic Sans MS" w:hAnsi="Comic Sans MS"/>
          <w:b/>
          <w:sz w:val="24"/>
          <w:szCs w:val="24"/>
        </w:rPr>
        <w:t xml:space="preserve"> Du glaubst doch wohl nicht an eine Mutter? Wo ist sie denn bitte?“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„Na hier – überall um uns herum. Wir sind und leben in ihr und durch sie. Ohne sie könnten wir gar nicht sein!“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„Quatsch! Von einer Mutter habe ich noch nie etwas bemerkt, 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>also gibt es sie auch nicht.“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„Doch, manchmal, wenn wir ganz still sind, kannst du sie singen hören. </w:t>
      </w: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  <w:r w:rsidRPr="00E64208">
        <w:rPr>
          <w:rFonts w:ascii="Comic Sans MS" w:hAnsi="Comic Sans MS"/>
          <w:b/>
          <w:sz w:val="24"/>
          <w:szCs w:val="24"/>
        </w:rPr>
        <w:t xml:space="preserve">Oder spüren, wenn sie unsere Welt streichelt.“  </w:t>
      </w: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Default="00E64208" w:rsidP="00E6420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E64208" w:rsidRPr="00E64208" w:rsidRDefault="00E64208" w:rsidP="00E64208">
      <w:pPr>
        <w:pStyle w:val="KeinLeerraum"/>
        <w:rPr>
          <w:rFonts w:ascii="Comic Sans MS" w:hAnsi="Comic Sans MS"/>
          <w:b/>
          <w:sz w:val="20"/>
          <w:szCs w:val="20"/>
        </w:rPr>
      </w:pPr>
      <w:r w:rsidRPr="00E64208">
        <w:rPr>
          <w:rFonts w:ascii="Comic Sans MS" w:hAnsi="Comic Sans MS"/>
          <w:b/>
          <w:sz w:val="20"/>
          <w:szCs w:val="20"/>
        </w:rPr>
        <w:t xml:space="preserve">Henri J. M. </w:t>
      </w:r>
      <w:proofErr w:type="spellStart"/>
      <w:r w:rsidRPr="00E64208">
        <w:rPr>
          <w:rFonts w:ascii="Comic Sans MS" w:hAnsi="Comic Sans MS"/>
          <w:b/>
          <w:sz w:val="20"/>
          <w:szCs w:val="20"/>
        </w:rPr>
        <w:t>Nouwen</w:t>
      </w:r>
      <w:bookmarkStart w:id="0" w:name="_GoBack"/>
      <w:bookmarkEnd w:id="0"/>
      <w:proofErr w:type="spellEnd"/>
    </w:p>
    <w:sectPr w:rsidR="00E64208" w:rsidRPr="00E64208" w:rsidSect="00E6420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8"/>
    <w:rsid w:val="005A5E7A"/>
    <w:rsid w:val="009012C1"/>
    <w:rsid w:val="00DE2A86"/>
    <w:rsid w:val="00E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2017-02-16T15:40:00Z</dcterms:created>
  <dcterms:modified xsi:type="dcterms:W3CDTF">2017-02-16T15:44:00Z</dcterms:modified>
</cp:coreProperties>
</file>