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F0" w:rsidRPr="00547E9B" w:rsidRDefault="00726DF4" w:rsidP="0072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547E9B">
        <w:rPr>
          <w:rFonts w:ascii="Century Gothic" w:hAnsi="Century Gothic"/>
          <w:b/>
          <w:sz w:val="28"/>
          <w:szCs w:val="28"/>
        </w:rPr>
        <w:t>Maiandacht</w:t>
      </w:r>
    </w:p>
    <w:p w:rsidR="00726DF4" w:rsidRPr="00547E9B" w:rsidRDefault="00726DF4">
      <w:pPr>
        <w:rPr>
          <w:rFonts w:ascii="Century Gothic" w:hAnsi="Century Gothic"/>
          <w:b/>
          <w:sz w:val="16"/>
          <w:szCs w:val="16"/>
        </w:rPr>
      </w:pPr>
    </w:p>
    <w:p w:rsidR="00726DF4" w:rsidRPr="00547E9B" w:rsidRDefault="00726DF4" w:rsidP="0072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Lied zur Eröffnung: (1 auswählen)</w:t>
      </w:r>
    </w:p>
    <w:p w:rsidR="00C02D29" w:rsidRPr="00547E9B" w:rsidRDefault="00726DF4" w:rsidP="00726DF4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„</w:t>
      </w:r>
      <w:r w:rsidR="00C02D29" w:rsidRPr="00547E9B">
        <w:rPr>
          <w:rFonts w:ascii="Century Gothic" w:hAnsi="Century Gothic"/>
          <w:b/>
          <w:sz w:val="24"/>
          <w:szCs w:val="24"/>
        </w:rPr>
        <w:t>Rosenkrankönigin GL 859</w:t>
      </w:r>
    </w:p>
    <w:p w:rsidR="00726DF4" w:rsidRPr="00547E9B" w:rsidRDefault="00726DF4" w:rsidP="00726DF4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 xml:space="preserve">Maria, Maienkönigin“ </w:t>
      </w:r>
      <w:r w:rsidR="00E81D03" w:rsidRPr="00547E9B">
        <w:rPr>
          <w:rFonts w:ascii="Century Gothic" w:hAnsi="Century Gothic"/>
          <w:b/>
          <w:sz w:val="24"/>
          <w:szCs w:val="24"/>
        </w:rPr>
        <w:t xml:space="preserve"> GL 853</w:t>
      </w:r>
    </w:p>
    <w:p w:rsidR="00726DF4" w:rsidRPr="00547E9B" w:rsidRDefault="00726DF4" w:rsidP="00726DF4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„Im Maien</w:t>
      </w:r>
      <w:r w:rsidRPr="00547E9B">
        <w:rPr>
          <w:rFonts w:ascii="Century Gothic" w:hAnsi="Century Gothic"/>
          <w:b/>
          <w:sz w:val="24"/>
          <w:szCs w:val="24"/>
        </w:rPr>
        <w:t xml:space="preserve"> hebt die Schöpfung an“ </w:t>
      </w:r>
      <w:r w:rsidR="00E81D03" w:rsidRPr="00547E9B">
        <w:rPr>
          <w:rFonts w:ascii="Century Gothic" w:hAnsi="Century Gothic"/>
          <w:b/>
          <w:sz w:val="24"/>
          <w:szCs w:val="24"/>
        </w:rPr>
        <w:t xml:space="preserve"> GL 855</w:t>
      </w:r>
    </w:p>
    <w:p w:rsidR="00726DF4" w:rsidRPr="00547E9B" w:rsidRDefault="00726DF4" w:rsidP="0072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Kreuzzeichen</w:t>
      </w:r>
    </w:p>
    <w:p w:rsidR="00547E9B" w:rsidRPr="00547E9B" w:rsidRDefault="00547E9B" w:rsidP="00726DF4">
      <w:pPr>
        <w:rPr>
          <w:rFonts w:ascii="Century Gothic" w:hAnsi="Century Gothic"/>
          <w:b/>
          <w:sz w:val="16"/>
          <w:szCs w:val="16"/>
        </w:rPr>
      </w:pPr>
    </w:p>
    <w:p w:rsidR="00547E9B" w:rsidRDefault="00547E9B" w:rsidP="0054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Begrüßung</w:t>
      </w:r>
    </w:p>
    <w:p w:rsidR="00726DF4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In seiner Ankündigungsbulle zum He</w:t>
      </w:r>
      <w:r w:rsidR="0042786C">
        <w:rPr>
          <w:rFonts w:ascii="Century Gothic" w:hAnsi="Century Gothic"/>
          <w:b/>
          <w:sz w:val="24"/>
          <w:szCs w:val="24"/>
        </w:rPr>
        <w:t>iligen Jahr schreibt Papst Fran</w:t>
      </w:r>
      <w:r w:rsidRPr="00547E9B">
        <w:rPr>
          <w:rFonts w:ascii="Century Gothic" w:hAnsi="Century Gothic"/>
          <w:b/>
          <w:sz w:val="24"/>
          <w:szCs w:val="24"/>
        </w:rPr>
        <w:t xml:space="preserve">ziskus über Maria. Maria „bezeugt, </w:t>
      </w:r>
      <w:r w:rsidR="0042786C">
        <w:rPr>
          <w:rFonts w:ascii="Century Gothic" w:hAnsi="Century Gothic"/>
          <w:b/>
          <w:sz w:val="24"/>
          <w:szCs w:val="24"/>
        </w:rPr>
        <w:t>dass die Barmherzigkeit des Soh</w:t>
      </w:r>
      <w:r w:rsidRPr="00547E9B">
        <w:rPr>
          <w:rFonts w:ascii="Century Gothic" w:hAnsi="Century Gothic"/>
          <w:b/>
          <w:sz w:val="24"/>
          <w:szCs w:val="24"/>
        </w:rPr>
        <w:t>nes Gottes grenzenlos ist und all</w:t>
      </w:r>
      <w:r w:rsidR="0042786C">
        <w:rPr>
          <w:rFonts w:ascii="Century Gothic" w:hAnsi="Century Gothic"/>
          <w:b/>
          <w:sz w:val="24"/>
          <w:szCs w:val="24"/>
        </w:rPr>
        <w:t>e erreicht, ohne jemanden auszu</w:t>
      </w:r>
      <w:bookmarkStart w:id="0" w:name="_GoBack"/>
      <w:bookmarkEnd w:id="0"/>
      <w:r w:rsidRPr="00547E9B">
        <w:rPr>
          <w:rFonts w:ascii="Century Gothic" w:hAnsi="Century Gothic"/>
          <w:b/>
          <w:sz w:val="24"/>
          <w:szCs w:val="24"/>
        </w:rPr>
        <w:t>schließen“. Und Papst Franziskus fordert die Gläubigen auf, Maria zu bitten, „dass sie nie müde werde, uns ihre barmherzigen Augen zu-zuwenden“. Dieser Aufforderung wollen wir in dieser Maiandacht nachkommen und Maria als Mutter der Barmherzigkeit anrufen.</w:t>
      </w:r>
    </w:p>
    <w:p w:rsidR="00547E9B" w:rsidRPr="00547E9B" w:rsidRDefault="00547E9B" w:rsidP="00726DF4">
      <w:pPr>
        <w:rPr>
          <w:rFonts w:ascii="Century Gothic" w:hAnsi="Century Gothic"/>
          <w:b/>
          <w:sz w:val="24"/>
          <w:szCs w:val="24"/>
        </w:rPr>
      </w:pPr>
    </w:p>
    <w:p w:rsidR="00726DF4" w:rsidRPr="00547E9B" w:rsidRDefault="00726DF4" w:rsidP="0072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Eröffnungsgebet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L Lasst uns gemeinsam beten: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A Unter deinen Schutz und Schirm fliehen wir,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o heilige Gottesmutter,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verschmähe nicht unser Gebet in unseren Nöten,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sondern erlöse uns jederzeit von allen Gefahren.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O du glorreiche und gebenedeite Jungfrau,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unsere Frau, unsere Mittlerin, unsere Fürsprecherin,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versöhne uns mit deinem Sohne,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empfiehl uns deinem Sohne,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stelle uns vor deinem Sohne. (GL 5,7)</w:t>
      </w:r>
    </w:p>
    <w:p w:rsidR="00726DF4" w:rsidRPr="00547E9B" w:rsidRDefault="00E81D03" w:rsidP="00E8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Lied: „Meerstern, ich dich grüße“ GL 524</w:t>
      </w:r>
    </w:p>
    <w:p w:rsidR="00E81D03" w:rsidRPr="00547E9B" w:rsidRDefault="00547E9B" w:rsidP="0054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Lesung: aus dem Evangelium nach Lukas (1,39-56)</w:t>
      </w:r>
    </w:p>
    <w:p w:rsidR="00547E9B" w:rsidRPr="00547E9B" w:rsidRDefault="00547E9B" w:rsidP="00547E9B">
      <w:pPr>
        <w:rPr>
          <w:rFonts w:ascii="Century Gothic" w:hAnsi="Century Gothic"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lastRenderedPageBreak/>
        <w:t>39</w:t>
      </w:r>
      <w:r w:rsidRPr="00547E9B">
        <w:rPr>
          <w:rFonts w:ascii="Century Gothic" w:hAnsi="Century Gothic"/>
          <w:b/>
          <w:bCs/>
          <w:sz w:val="24"/>
          <w:szCs w:val="24"/>
        </w:rPr>
        <w:t>In jenen Tagen machte sich Maria auf den Weg und eilte in eine Stadt im Bergland von Judäa.</w:t>
      </w:r>
    </w:p>
    <w:p w:rsidR="00547E9B" w:rsidRPr="00547E9B" w:rsidRDefault="00547E9B" w:rsidP="00547E9B">
      <w:pPr>
        <w:rPr>
          <w:rFonts w:ascii="Century Gothic" w:hAnsi="Century Gothic"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40</w:t>
      </w:r>
      <w:r w:rsidRPr="00547E9B">
        <w:rPr>
          <w:rFonts w:ascii="Century Gothic" w:hAnsi="Century Gothic"/>
          <w:b/>
          <w:bCs/>
          <w:sz w:val="24"/>
          <w:szCs w:val="24"/>
        </w:rPr>
        <w:t>Sie ging in das Haus des Zacharias und begrüßte Elisabet.</w:t>
      </w:r>
    </w:p>
    <w:p w:rsidR="00547E9B" w:rsidRPr="00547E9B" w:rsidRDefault="00547E9B" w:rsidP="00547E9B">
      <w:pPr>
        <w:rPr>
          <w:rFonts w:ascii="Century Gothic" w:hAnsi="Century Gothic"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41</w:t>
      </w:r>
      <w:r w:rsidRPr="00547E9B">
        <w:rPr>
          <w:rFonts w:ascii="Century Gothic" w:hAnsi="Century Gothic"/>
          <w:b/>
          <w:bCs/>
          <w:sz w:val="24"/>
          <w:szCs w:val="24"/>
        </w:rPr>
        <w:t>Als Elisabet den Gruß Marias hörte, hüpfte das Kind in ihrem Leib. Da wurde Elisabet vom Heiligen Geist erfüllt</w:t>
      </w:r>
    </w:p>
    <w:p w:rsidR="00547E9B" w:rsidRPr="00547E9B" w:rsidRDefault="00547E9B" w:rsidP="00547E9B">
      <w:pPr>
        <w:rPr>
          <w:rFonts w:ascii="Century Gothic" w:hAnsi="Century Gothic"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42</w:t>
      </w:r>
      <w:r w:rsidRPr="00547E9B">
        <w:rPr>
          <w:rFonts w:ascii="Century Gothic" w:hAnsi="Century Gothic"/>
          <w:b/>
          <w:bCs/>
          <w:sz w:val="24"/>
          <w:szCs w:val="24"/>
        </w:rPr>
        <w:t>und rief mit lauter Stimme: Gesegnet bist du mehr als alle anderen Frauen, und gesegnet ist die Frucht deines Leibes.</w:t>
      </w:r>
    </w:p>
    <w:p w:rsidR="00547E9B" w:rsidRPr="00547E9B" w:rsidRDefault="00547E9B" w:rsidP="00547E9B">
      <w:pPr>
        <w:rPr>
          <w:rFonts w:ascii="Century Gothic" w:hAnsi="Century Gothic"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43</w:t>
      </w:r>
      <w:r w:rsidRPr="00547E9B">
        <w:rPr>
          <w:rFonts w:ascii="Century Gothic" w:hAnsi="Century Gothic"/>
          <w:b/>
          <w:bCs/>
          <w:sz w:val="24"/>
          <w:szCs w:val="24"/>
        </w:rPr>
        <w:t>Wer bin ich, dass die Mutter meines Herrn zu mir kommt?</w:t>
      </w:r>
    </w:p>
    <w:p w:rsidR="00547E9B" w:rsidRPr="00547E9B" w:rsidRDefault="00547E9B" w:rsidP="00547E9B">
      <w:pPr>
        <w:rPr>
          <w:rFonts w:ascii="Century Gothic" w:hAnsi="Century Gothic"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44</w:t>
      </w:r>
      <w:r w:rsidRPr="00547E9B">
        <w:rPr>
          <w:rFonts w:ascii="Century Gothic" w:hAnsi="Century Gothic"/>
          <w:b/>
          <w:bCs/>
          <w:sz w:val="24"/>
          <w:szCs w:val="24"/>
        </w:rPr>
        <w:t>In dem Augenblick, als ich deinen Gruß hörte, hüpfte das Kind vor Freude in meinem Leib.</w:t>
      </w:r>
    </w:p>
    <w:p w:rsidR="00547E9B" w:rsidRDefault="00547E9B" w:rsidP="00547E9B">
      <w:pPr>
        <w:rPr>
          <w:rFonts w:ascii="Century Gothic" w:hAnsi="Century Gothic"/>
          <w:b/>
          <w:bCs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45</w:t>
      </w:r>
      <w:r w:rsidRPr="00547E9B">
        <w:rPr>
          <w:rFonts w:ascii="Century Gothic" w:hAnsi="Century Gothic"/>
          <w:b/>
          <w:bCs/>
          <w:sz w:val="24"/>
          <w:szCs w:val="24"/>
        </w:rPr>
        <w:t>Selig ist die, die geglaubt hat, dass sich erfüllt, was der Herr ihr sagen ließ.</w:t>
      </w:r>
    </w:p>
    <w:p w:rsidR="00547E9B" w:rsidRPr="00547E9B" w:rsidRDefault="00547E9B" w:rsidP="0054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Ab hier können auch alle zusammen das Magnifikat sprechen:</w:t>
      </w:r>
    </w:p>
    <w:p w:rsidR="00547E9B" w:rsidRPr="00547E9B" w:rsidRDefault="00547E9B" w:rsidP="00547E9B">
      <w:pPr>
        <w:rPr>
          <w:rFonts w:ascii="Century Gothic" w:hAnsi="Century Gothic"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47</w:t>
      </w:r>
      <w:r w:rsidRPr="00547E9B">
        <w:rPr>
          <w:rFonts w:ascii="Century Gothic" w:hAnsi="Century Gothic"/>
          <w:b/>
          <w:bCs/>
          <w:sz w:val="24"/>
          <w:szCs w:val="24"/>
        </w:rPr>
        <w:t>Da sagte Maria: Meine Seele preist die Größe des Herrn,</w:t>
      </w:r>
    </w:p>
    <w:p w:rsidR="00547E9B" w:rsidRPr="00547E9B" w:rsidRDefault="00547E9B" w:rsidP="00547E9B">
      <w:pPr>
        <w:rPr>
          <w:rFonts w:ascii="Century Gothic" w:hAnsi="Century Gothic"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47</w:t>
      </w:r>
      <w:r w:rsidRPr="00547E9B">
        <w:rPr>
          <w:rFonts w:ascii="Century Gothic" w:hAnsi="Century Gothic"/>
          <w:b/>
          <w:bCs/>
          <w:sz w:val="24"/>
          <w:szCs w:val="24"/>
        </w:rPr>
        <w:t>und mein Geist jubelt über Gott, meinen Retter.</w:t>
      </w:r>
    </w:p>
    <w:p w:rsidR="00547E9B" w:rsidRPr="00547E9B" w:rsidRDefault="00547E9B" w:rsidP="00547E9B">
      <w:pPr>
        <w:rPr>
          <w:rFonts w:ascii="Century Gothic" w:hAnsi="Century Gothic"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48</w:t>
      </w:r>
      <w:r w:rsidRPr="00547E9B">
        <w:rPr>
          <w:rFonts w:ascii="Century Gothic" w:hAnsi="Century Gothic"/>
          <w:b/>
          <w:bCs/>
          <w:sz w:val="24"/>
          <w:szCs w:val="24"/>
        </w:rPr>
        <w:t>Denn auf die Niedrigkeit seiner Magd hat er geschaut. Siehe, von nun an preisen mich selig alle Geschlechter.</w:t>
      </w:r>
    </w:p>
    <w:p w:rsidR="00547E9B" w:rsidRPr="00547E9B" w:rsidRDefault="00547E9B" w:rsidP="00547E9B">
      <w:pPr>
        <w:rPr>
          <w:rFonts w:ascii="Century Gothic" w:hAnsi="Century Gothic"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49</w:t>
      </w:r>
      <w:r w:rsidRPr="00547E9B">
        <w:rPr>
          <w:rFonts w:ascii="Century Gothic" w:hAnsi="Century Gothic"/>
          <w:b/>
          <w:bCs/>
          <w:sz w:val="24"/>
          <w:szCs w:val="24"/>
        </w:rPr>
        <w:t>Denn der Mächtige hat Großes an mir getan, und sein Name ist heilig.</w:t>
      </w:r>
    </w:p>
    <w:p w:rsidR="00547E9B" w:rsidRPr="00547E9B" w:rsidRDefault="00547E9B" w:rsidP="00547E9B">
      <w:pPr>
        <w:rPr>
          <w:rFonts w:ascii="Century Gothic" w:hAnsi="Century Gothic"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50</w:t>
      </w:r>
      <w:r w:rsidRPr="00547E9B">
        <w:rPr>
          <w:rFonts w:ascii="Century Gothic" w:hAnsi="Century Gothic"/>
          <w:b/>
          <w:bCs/>
          <w:sz w:val="24"/>
          <w:szCs w:val="24"/>
        </w:rPr>
        <w:t>Er erbarmt sich von Geschlecht zu Geschlecht über alle, die ihn fürchten.</w:t>
      </w:r>
    </w:p>
    <w:p w:rsidR="00547E9B" w:rsidRPr="00547E9B" w:rsidRDefault="00547E9B" w:rsidP="00547E9B">
      <w:pPr>
        <w:rPr>
          <w:rFonts w:ascii="Century Gothic" w:hAnsi="Century Gothic"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51</w:t>
      </w:r>
      <w:r w:rsidRPr="00547E9B">
        <w:rPr>
          <w:rFonts w:ascii="Century Gothic" w:hAnsi="Century Gothic"/>
          <w:b/>
          <w:bCs/>
          <w:sz w:val="24"/>
          <w:szCs w:val="24"/>
        </w:rPr>
        <w:t>Er vollbringt mit seinem Arm machtvolle Taten: Er zerstreut, die im Herzen voll Hochmut sind;</w:t>
      </w:r>
    </w:p>
    <w:p w:rsidR="00547E9B" w:rsidRPr="00547E9B" w:rsidRDefault="00547E9B" w:rsidP="00547E9B">
      <w:pPr>
        <w:rPr>
          <w:rFonts w:ascii="Century Gothic" w:hAnsi="Century Gothic"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52</w:t>
      </w:r>
      <w:r w:rsidRPr="00547E9B">
        <w:rPr>
          <w:rFonts w:ascii="Century Gothic" w:hAnsi="Century Gothic"/>
          <w:b/>
          <w:bCs/>
          <w:sz w:val="24"/>
          <w:szCs w:val="24"/>
        </w:rPr>
        <w:t>er stürzt die Mächtigen vom Thron und erhöht die Niedrigen.</w:t>
      </w:r>
    </w:p>
    <w:p w:rsidR="00547E9B" w:rsidRPr="00547E9B" w:rsidRDefault="00547E9B" w:rsidP="00547E9B">
      <w:pPr>
        <w:rPr>
          <w:rFonts w:ascii="Century Gothic" w:hAnsi="Century Gothic"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52</w:t>
      </w:r>
      <w:r w:rsidRPr="00547E9B">
        <w:rPr>
          <w:rFonts w:ascii="Century Gothic" w:hAnsi="Century Gothic"/>
          <w:b/>
          <w:bCs/>
          <w:sz w:val="24"/>
          <w:szCs w:val="24"/>
        </w:rPr>
        <w:t>Die Hungernden beschenkt er mit seinen Gaben und lässt die Reichen leer ausgehen.</w:t>
      </w:r>
    </w:p>
    <w:p w:rsidR="00547E9B" w:rsidRPr="00547E9B" w:rsidRDefault="00547E9B" w:rsidP="00547E9B">
      <w:pPr>
        <w:rPr>
          <w:rFonts w:ascii="Century Gothic" w:hAnsi="Century Gothic"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54</w:t>
      </w:r>
      <w:r w:rsidRPr="00547E9B">
        <w:rPr>
          <w:rFonts w:ascii="Century Gothic" w:hAnsi="Century Gothic"/>
          <w:b/>
          <w:bCs/>
          <w:sz w:val="24"/>
          <w:szCs w:val="24"/>
        </w:rPr>
        <w:t>Er nimmt sich seines Knechtes Israel an und denkt an sein Erbarmen,</w:t>
      </w:r>
    </w:p>
    <w:p w:rsidR="00547E9B" w:rsidRDefault="00547E9B" w:rsidP="00547E9B">
      <w:pPr>
        <w:rPr>
          <w:rFonts w:ascii="Century Gothic" w:hAnsi="Century Gothic"/>
          <w:b/>
          <w:bCs/>
          <w:sz w:val="24"/>
          <w:szCs w:val="24"/>
        </w:rPr>
      </w:pPr>
      <w:r w:rsidRPr="00547E9B">
        <w:rPr>
          <w:rFonts w:ascii="Century Gothic" w:hAnsi="Century Gothic"/>
          <w:b/>
          <w:bCs/>
          <w:sz w:val="24"/>
          <w:szCs w:val="24"/>
          <w:vertAlign w:val="superscript"/>
        </w:rPr>
        <w:t>55</w:t>
      </w:r>
      <w:r w:rsidRPr="00547E9B">
        <w:rPr>
          <w:rFonts w:ascii="Century Gothic" w:hAnsi="Century Gothic"/>
          <w:b/>
          <w:bCs/>
          <w:sz w:val="24"/>
          <w:szCs w:val="24"/>
        </w:rPr>
        <w:t>das er unsern Vätern verheißen hat, Abraham und seinen Nachkommen auf ewig.</w:t>
      </w:r>
    </w:p>
    <w:p w:rsidR="00547E9B" w:rsidRDefault="00547E9B" w:rsidP="00547E9B">
      <w:pPr>
        <w:rPr>
          <w:rFonts w:ascii="Century Gothic" w:hAnsi="Century Gothic"/>
          <w:b/>
          <w:bCs/>
          <w:sz w:val="24"/>
          <w:szCs w:val="24"/>
        </w:rPr>
      </w:pPr>
    </w:p>
    <w:p w:rsidR="00547E9B" w:rsidRPr="00547E9B" w:rsidRDefault="00547E9B" w:rsidP="00547E9B">
      <w:pPr>
        <w:rPr>
          <w:rFonts w:ascii="Century Gothic" w:hAnsi="Century Gothic"/>
          <w:b/>
          <w:sz w:val="24"/>
          <w:szCs w:val="24"/>
        </w:rPr>
      </w:pPr>
    </w:p>
    <w:p w:rsidR="00726DF4" w:rsidRPr="00547E9B" w:rsidRDefault="00726DF4" w:rsidP="00C0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Rosenkranzgebet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lastRenderedPageBreak/>
        <w:t>L Ich lade Sie ein, ein Gesätz des Rosenkranzes zu beten mit dem</w:t>
      </w:r>
      <w:r w:rsidR="00547E9B">
        <w:rPr>
          <w:rFonts w:ascii="Century Gothic" w:hAnsi="Century Gothic"/>
          <w:b/>
          <w:sz w:val="24"/>
          <w:szCs w:val="24"/>
        </w:rPr>
        <w:t xml:space="preserve"> </w:t>
      </w:r>
      <w:r w:rsidRPr="00547E9B">
        <w:rPr>
          <w:rFonts w:ascii="Century Gothic" w:hAnsi="Century Gothic"/>
          <w:b/>
          <w:sz w:val="24"/>
          <w:szCs w:val="24"/>
        </w:rPr>
        <w:t xml:space="preserve">Geheimnis: „Jesus, der uns barmherzig ist“. Beten Sie dieses </w:t>
      </w:r>
      <w:proofErr w:type="spellStart"/>
      <w:r w:rsidRPr="00547E9B">
        <w:rPr>
          <w:rFonts w:ascii="Century Gothic" w:hAnsi="Century Gothic"/>
          <w:b/>
          <w:sz w:val="24"/>
          <w:szCs w:val="24"/>
        </w:rPr>
        <w:t>Gesätz</w:t>
      </w:r>
      <w:proofErr w:type="spellEnd"/>
      <w:r w:rsidR="00547E9B">
        <w:rPr>
          <w:rFonts w:ascii="Century Gothic" w:hAnsi="Century Gothic"/>
          <w:b/>
          <w:sz w:val="24"/>
          <w:szCs w:val="24"/>
        </w:rPr>
        <w:t xml:space="preserve"> </w:t>
      </w:r>
      <w:r w:rsidRPr="00547E9B">
        <w:rPr>
          <w:rFonts w:ascii="Century Gothic" w:hAnsi="Century Gothic"/>
          <w:b/>
          <w:sz w:val="24"/>
          <w:szCs w:val="24"/>
        </w:rPr>
        <w:t>für einen Menschen, der besonders auf Gottes Erbarmen angewiesen</w:t>
      </w:r>
      <w:r w:rsidR="00547E9B" w:rsidRPr="00547E9B">
        <w:rPr>
          <w:rFonts w:ascii="Century Gothic" w:hAnsi="Century Gothic"/>
          <w:b/>
          <w:sz w:val="24"/>
          <w:szCs w:val="24"/>
        </w:rPr>
        <w:t xml:space="preserve"> </w:t>
      </w:r>
      <w:r w:rsidRPr="00547E9B">
        <w:rPr>
          <w:rFonts w:ascii="Century Gothic" w:hAnsi="Century Gothic"/>
          <w:b/>
          <w:sz w:val="24"/>
          <w:szCs w:val="24"/>
        </w:rPr>
        <w:t>ist.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A Vater unser im Himmel …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proofErr w:type="spellStart"/>
      <w:r w:rsidRPr="00547E9B">
        <w:rPr>
          <w:rFonts w:ascii="Century Gothic" w:hAnsi="Century Gothic"/>
          <w:b/>
          <w:sz w:val="24"/>
          <w:szCs w:val="24"/>
        </w:rPr>
        <w:t>Gegrüßet</w:t>
      </w:r>
      <w:proofErr w:type="spellEnd"/>
      <w:r w:rsidRPr="00547E9B">
        <w:rPr>
          <w:rFonts w:ascii="Century Gothic" w:hAnsi="Century Gothic"/>
          <w:b/>
          <w:sz w:val="24"/>
          <w:szCs w:val="24"/>
        </w:rPr>
        <w:t xml:space="preserve"> seist du, Maria …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- Jesus, der uns barmherzig ist.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Heilige Maria, Mutter Gottes …</w:t>
      </w:r>
    </w:p>
    <w:p w:rsidR="00726DF4" w:rsidRPr="00547E9B" w:rsidRDefault="00726DF4" w:rsidP="00726DF4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 xml:space="preserve">Ehre sei </w:t>
      </w:r>
      <w:proofErr w:type="gramStart"/>
      <w:r w:rsidRPr="00547E9B">
        <w:rPr>
          <w:rFonts w:ascii="Century Gothic" w:hAnsi="Century Gothic"/>
          <w:b/>
          <w:sz w:val="24"/>
          <w:szCs w:val="24"/>
        </w:rPr>
        <w:t>dem</w:t>
      </w:r>
      <w:proofErr w:type="gramEnd"/>
      <w:r w:rsidRPr="00547E9B">
        <w:rPr>
          <w:rFonts w:ascii="Century Gothic" w:hAnsi="Century Gothic"/>
          <w:b/>
          <w:sz w:val="24"/>
          <w:szCs w:val="24"/>
        </w:rPr>
        <w:t xml:space="preserve"> Vater</w:t>
      </w:r>
    </w:p>
    <w:p w:rsidR="00E81D03" w:rsidRPr="00547E9B" w:rsidRDefault="00E81D03" w:rsidP="00E8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Fürbitten</w:t>
      </w:r>
    </w:p>
    <w:p w:rsidR="00E81D03" w:rsidRPr="00547E9B" w:rsidRDefault="00E81D03" w:rsidP="00E81D03">
      <w:pPr>
        <w:pStyle w:val="Listenabsatz"/>
        <w:ind w:left="0"/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L Maria lädt uns ein, unser ganzes Vertrauen auf das Erbarmen Gottes</w:t>
      </w:r>
      <w:r w:rsidRPr="00547E9B">
        <w:rPr>
          <w:rFonts w:ascii="Century Gothic" w:hAnsi="Century Gothic"/>
          <w:b/>
          <w:sz w:val="24"/>
          <w:szCs w:val="24"/>
        </w:rPr>
        <w:t xml:space="preserve"> </w:t>
      </w:r>
      <w:r w:rsidRPr="00547E9B">
        <w:rPr>
          <w:rFonts w:ascii="Century Gothic" w:hAnsi="Century Gothic"/>
          <w:b/>
          <w:sz w:val="24"/>
          <w:szCs w:val="24"/>
        </w:rPr>
        <w:t>zu setzen. Deshalb beten wir zu Gott, dem barmherzigen Vater:</w:t>
      </w:r>
    </w:p>
    <w:p w:rsidR="00E81D03" w:rsidRPr="00547E9B" w:rsidRDefault="00E81D03" w:rsidP="00E81D03">
      <w:pPr>
        <w:pStyle w:val="Listenabsatz"/>
        <w:ind w:left="0"/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Alle antworten: Mit Maria rufen wir zu Dir. Herr, höre unser Beten.</w:t>
      </w:r>
    </w:p>
    <w:p w:rsidR="00E81D03" w:rsidRPr="00547E9B" w:rsidRDefault="00E81D03" w:rsidP="00E81D03">
      <w:pPr>
        <w:pStyle w:val="Listenabsatz"/>
        <w:ind w:left="0"/>
        <w:rPr>
          <w:rFonts w:ascii="Century Gothic" w:hAnsi="Century Gothic"/>
          <w:b/>
          <w:sz w:val="16"/>
          <w:szCs w:val="16"/>
        </w:rPr>
      </w:pPr>
    </w:p>
    <w:p w:rsidR="00E81D03" w:rsidRPr="00547E9B" w:rsidRDefault="00E81D03" w:rsidP="00E81D03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 xml:space="preserve"> Hab Erbarmen mit deiner Kirche, die berufen ist, Zeugnis von deiner Barmherzigkeit zu geben.</w:t>
      </w:r>
    </w:p>
    <w:p w:rsidR="00E81D03" w:rsidRPr="00547E9B" w:rsidRDefault="00E81D03" w:rsidP="00E81D03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Hab Erbarmen mit allen Völkern, die sich feindlich gegen-überstehen.</w:t>
      </w:r>
    </w:p>
    <w:p w:rsidR="00E81D03" w:rsidRPr="00547E9B" w:rsidRDefault="00E81D03" w:rsidP="00E81D03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Hab Erbarmen mit allen, die an der Last des Lebens schwer zu tragen haben.</w:t>
      </w:r>
    </w:p>
    <w:p w:rsidR="00E81D03" w:rsidRPr="00547E9B" w:rsidRDefault="00E81D03" w:rsidP="00E81D03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Hab Erbarmen mit allen, die auf Flucht sind und eine neue Heimat suchen.</w:t>
      </w:r>
    </w:p>
    <w:p w:rsidR="00E81D03" w:rsidRPr="00547E9B" w:rsidRDefault="00E81D03" w:rsidP="00E81D03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Hab Erbarmen mit allen, die sich von dir und deinem Sohn getrennt haben.</w:t>
      </w:r>
    </w:p>
    <w:p w:rsidR="00E81D03" w:rsidRPr="00547E9B" w:rsidRDefault="00E81D03" w:rsidP="00E81D03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Hab Erbarmen mit unseren Verstorbenen, deren Glauben du allein kennst.</w:t>
      </w:r>
    </w:p>
    <w:p w:rsidR="00E81D03" w:rsidRPr="00547E9B" w:rsidRDefault="00E81D03" w:rsidP="00E8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Lied Maria, Mutter am himmlischen Thron GL 852</w:t>
      </w:r>
    </w:p>
    <w:p w:rsidR="00E81D03" w:rsidRPr="00547E9B" w:rsidRDefault="00E81D03" w:rsidP="00C02D29">
      <w:pPr>
        <w:rPr>
          <w:rFonts w:ascii="Century Gothic" w:hAnsi="Century Gothic"/>
          <w:b/>
          <w:sz w:val="16"/>
          <w:szCs w:val="16"/>
        </w:rPr>
      </w:pPr>
    </w:p>
    <w:p w:rsidR="00C02D29" w:rsidRPr="00547E9B" w:rsidRDefault="00C02D29" w:rsidP="00C0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Gebet zur Mutter von der immerwährenden Hilfe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Jungfrau, Mutter Gottes mein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lass mich ganz Dein eigen sein.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 xml:space="preserve">Dein im Leben, Dein im Tod, 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Dein in Unglück, Angst und Not,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 xml:space="preserve">Dein in Kreuz und </w:t>
      </w:r>
      <w:proofErr w:type="spellStart"/>
      <w:r w:rsidRPr="00547E9B">
        <w:rPr>
          <w:rFonts w:ascii="Century Gothic" w:hAnsi="Century Gothic"/>
          <w:b/>
          <w:sz w:val="24"/>
          <w:szCs w:val="24"/>
        </w:rPr>
        <w:t>bittrem</w:t>
      </w:r>
      <w:proofErr w:type="spellEnd"/>
      <w:r w:rsidRPr="00547E9B">
        <w:rPr>
          <w:rFonts w:ascii="Century Gothic" w:hAnsi="Century Gothic"/>
          <w:b/>
          <w:sz w:val="24"/>
          <w:szCs w:val="24"/>
        </w:rPr>
        <w:t xml:space="preserve"> Leid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Dein für Zeit und Ewigkeit.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Jungfrau, Mutter Gottes mein,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lastRenderedPageBreak/>
        <w:t>lass mich ganz Dein eigen sein.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 xml:space="preserve">Mutter auf Dich hoff und baue ich, 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Mutter zu Dir ruf und seufze ich.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Mutter Du gütigste, steh mir bei,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Mutter Du mächtigste, Schutz mir leih.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O Mutter, so komm, hilf beten mir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O Mutter so komm, hilf streiten mir,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 xml:space="preserve">O Mutter so komm hilf leiden mir, 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O Mutter so komm und bleib bei mir.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Du kannst mir ja helfen, o Mächtigste,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Du willst mir ja helfen o Gütigste.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Du musst mir nun helfen o Treueste,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Du wirst mir auch helfen Barmherzigste.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O Mutter der Gnade, der Christen Hort,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Du Zuflucht der Sünder, des Heiles Port,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Du Hoffnung der Erde, des Himmels Zier,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Du Trost der Betrübten, ihr Schutzpanier.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Wer hat je umsonst Deine Hilf angefleht?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 xml:space="preserve">Wann hast Du vergessen ein </w:t>
      </w:r>
      <w:proofErr w:type="gramStart"/>
      <w:r w:rsidRPr="00547E9B">
        <w:rPr>
          <w:rFonts w:ascii="Century Gothic" w:hAnsi="Century Gothic"/>
          <w:b/>
          <w:sz w:val="24"/>
          <w:szCs w:val="24"/>
        </w:rPr>
        <w:t>kindlich</w:t>
      </w:r>
      <w:proofErr w:type="gramEnd"/>
      <w:r w:rsidRPr="00547E9B">
        <w:rPr>
          <w:rFonts w:ascii="Century Gothic" w:hAnsi="Century Gothic"/>
          <w:b/>
          <w:sz w:val="24"/>
          <w:szCs w:val="24"/>
        </w:rPr>
        <w:t xml:space="preserve"> Gebet?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 xml:space="preserve">Drum ruf ich beharrlich, in Kreuz und in Leid, 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Maria hilft immer, sie hilft jederzeit.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 xml:space="preserve">Ich ruf voll Vertrauen im Leiden und Tod, 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Maria hilft immer, in jeglicher Not.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 xml:space="preserve">So glaub' ich und lebe und sterbe darauf, 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Maria hilft mir in den Himmel hinauf.    Amen.</w:t>
      </w:r>
    </w:p>
    <w:p w:rsidR="00E81D03" w:rsidRPr="00547E9B" w:rsidRDefault="00E81D03" w:rsidP="00E8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Lied: Maria breit den Mantel aus GL 534</w:t>
      </w:r>
    </w:p>
    <w:p w:rsidR="00E81D03" w:rsidRPr="00547E9B" w:rsidRDefault="00E81D03" w:rsidP="00726DF4">
      <w:pPr>
        <w:rPr>
          <w:rFonts w:ascii="Century Gothic" w:hAnsi="Century Gothic"/>
          <w:b/>
          <w:sz w:val="16"/>
          <w:szCs w:val="16"/>
        </w:rPr>
      </w:pPr>
    </w:p>
    <w:p w:rsidR="00C02D29" w:rsidRPr="00547E9B" w:rsidRDefault="00C02D29" w:rsidP="00C0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lastRenderedPageBreak/>
        <w:t>Vaterunser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L Lasst uns beten zu Gott, unserem Vater, der voll Erbarmen auf uns schaut: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A Vater unser im Himmel … Denn dein ist das Reich …</w:t>
      </w:r>
    </w:p>
    <w:p w:rsidR="00C02D29" w:rsidRPr="00547E9B" w:rsidRDefault="00C02D29" w:rsidP="00C0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 xml:space="preserve"> ABSCHLUSS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Segen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L Der allmächtige Gott hat Großes an Maria getan.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Er schenkt sein Erbarmen von Geschlecht zu Geschlecht allen,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die ihn fürchten und ehren (</w:t>
      </w:r>
      <w:proofErr w:type="spellStart"/>
      <w:r w:rsidRPr="00547E9B">
        <w:rPr>
          <w:rFonts w:ascii="Century Gothic" w:hAnsi="Century Gothic"/>
          <w:b/>
          <w:sz w:val="24"/>
          <w:szCs w:val="24"/>
        </w:rPr>
        <w:t>Lk</w:t>
      </w:r>
      <w:proofErr w:type="spellEnd"/>
      <w:r w:rsidRPr="00547E9B">
        <w:rPr>
          <w:rFonts w:ascii="Century Gothic" w:hAnsi="Century Gothic"/>
          <w:b/>
          <w:sz w:val="24"/>
          <w:szCs w:val="24"/>
        </w:rPr>
        <w:t xml:space="preserve"> 1,49-50).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So segne uns (euch) der dreifaltige Gott,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der Vater und der Sohn und der Heilige Geist.</w:t>
      </w:r>
    </w:p>
    <w:p w:rsidR="00C02D29" w:rsidRPr="00547E9B" w:rsidRDefault="00C02D29" w:rsidP="00C02D29">
      <w:pP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A Amen.</w:t>
      </w:r>
    </w:p>
    <w:p w:rsidR="00C02D29" w:rsidRPr="00547E9B" w:rsidRDefault="00C02D29" w:rsidP="00E8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47E9B">
        <w:rPr>
          <w:rFonts w:ascii="Century Gothic" w:hAnsi="Century Gothic"/>
          <w:b/>
          <w:sz w:val="24"/>
          <w:szCs w:val="24"/>
        </w:rPr>
        <w:t>Lied: Segne Du Maria</w:t>
      </w:r>
      <w:r w:rsidR="00E81D03" w:rsidRPr="00547E9B">
        <w:rPr>
          <w:rFonts w:ascii="Century Gothic" w:hAnsi="Century Gothic"/>
          <w:b/>
          <w:sz w:val="24"/>
          <w:szCs w:val="24"/>
        </w:rPr>
        <w:t xml:space="preserve"> GL 535</w:t>
      </w:r>
    </w:p>
    <w:sectPr w:rsidR="00C02D29" w:rsidRPr="00547E9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FF" w:rsidRDefault="005116FF" w:rsidP="00547E9B">
      <w:pPr>
        <w:spacing w:after="0" w:line="240" w:lineRule="auto"/>
      </w:pPr>
      <w:r>
        <w:separator/>
      </w:r>
    </w:p>
  </w:endnote>
  <w:endnote w:type="continuationSeparator" w:id="0">
    <w:p w:rsidR="005116FF" w:rsidRDefault="005116FF" w:rsidP="0054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1929334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547E9B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47E9B" w:rsidRDefault="00547E9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47E9B" w:rsidRDefault="00547E9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2786C"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</w:sdtContent>
    </w:sdt>
  </w:tbl>
  <w:p w:rsidR="00547E9B" w:rsidRDefault="00547E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FF" w:rsidRDefault="005116FF" w:rsidP="00547E9B">
      <w:pPr>
        <w:spacing w:after="0" w:line="240" w:lineRule="auto"/>
      </w:pPr>
      <w:r>
        <w:separator/>
      </w:r>
    </w:p>
  </w:footnote>
  <w:footnote w:type="continuationSeparator" w:id="0">
    <w:p w:rsidR="005116FF" w:rsidRDefault="005116FF" w:rsidP="0054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CA2"/>
    <w:multiLevelType w:val="hybridMultilevel"/>
    <w:tmpl w:val="3CE6C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125B3"/>
    <w:multiLevelType w:val="hybridMultilevel"/>
    <w:tmpl w:val="181E75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F4"/>
    <w:rsid w:val="00016DAF"/>
    <w:rsid w:val="0042786C"/>
    <w:rsid w:val="005116FF"/>
    <w:rsid w:val="00547E9B"/>
    <w:rsid w:val="00726DF4"/>
    <w:rsid w:val="00C02D29"/>
    <w:rsid w:val="00DA2CC1"/>
    <w:rsid w:val="00E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6D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7E9B"/>
  </w:style>
  <w:style w:type="paragraph" w:styleId="Fuzeile">
    <w:name w:val="footer"/>
    <w:basedOn w:val="Standard"/>
    <w:link w:val="FuzeileZchn"/>
    <w:uiPriority w:val="99"/>
    <w:unhideWhenUsed/>
    <w:rsid w:val="0054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7E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6D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7E9B"/>
  </w:style>
  <w:style w:type="paragraph" w:styleId="Fuzeile">
    <w:name w:val="footer"/>
    <w:basedOn w:val="Standard"/>
    <w:link w:val="FuzeileZchn"/>
    <w:uiPriority w:val="99"/>
    <w:unhideWhenUsed/>
    <w:rsid w:val="0054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7E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2018-05-17T09:50:00Z</dcterms:created>
  <dcterms:modified xsi:type="dcterms:W3CDTF">2018-05-17T10:32:00Z</dcterms:modified>
</cp:coreProperties>
</file>