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24C" w:rsidRDefault="00B0724C" w:rsidP="00B07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Rosenkranz: B</w:t>
      </w:r>
      <w:bookmarkStart w:id="0" w:name="_GoBack"/>
      <w:bookmarkEnd w:id="0"/>
      <w:r>
        <w:rPr>
          <w:rFonts w:ascii="Century Gothic" w:hAnsi="Century Gothic"/>
          <w:b/>
          <w:bCs/>
          <w:sz w:val="28"/>
          <w:szCs w:val="28"/>
        </w:rPr>
        <w:t>iblische Geheimnisse</w:t>
      </w:r>
    </w:p>
    <w:p w:rsidR="00B0724C" w:rsidRPr="00B0724C" w:rsidRDefault="00B0724C" w:rsidP="00B0724C">
      <w:pPr>
        <w:rPr>
          <w:rFonts w:ascii="Century Gothic" w:hAnsi="Century Gothic"/>
          <w:sz w:val="28"/>
          <w:szCs w:val="28"/>
        </w:rPr>
      </w:pPr>
      <w:r w:rsidRPr="00B0724C">
        <w:rPr>
          <w:rFonts w:ascii="Century Gothic" w:hAnsi="Century Gothic"/>
          <w:b/>
          <w:bCs/>
          <w:sz w:val="28"/>
          <w:szCs w:val="28"/>
        </w:rPr>
        <w:t>Biblische Rosenkränze</w:t>
      </w:r>
    </w:p>
    <w:p w:rsidR="00B0724C" w:rsidRPr="00B0724C" w:rsidRDefault="00B0724C" w:rsidP="00B0724C">
      <w:pPr>
        <w:rPr>
          <w:rFonts w:ascii="Century Gothic" w:hAnsi="Century Gothic"/>
          <w:sz w:val="28"/>
          <w:szCs w:val="28"/>
        </w:rPr>
      </w:pPr>
      <w:r w:rsidRPr="00B0724C">
        <w:rPr>
          <w:rFonts w:ascii="Century Gothic" w:hAnsi="Century Gothic"/>
          <w:sz w:val="28"/>
          <w:szCs w:val="28"/>
        </w:rPr>
        <w:t>...Jesus, der mit Seinen Jüngern zum anderen Ufer fährt.</w:t>
      </w:r>
      <w:r w:rsidRPr="00B0724C">
        <w:rPr>
          <w:rFonts w:ascii="Century Gothic" w:hAnsi="Century Gothic"/>
          <w:sz w:val="28"/>
          <w:szCs w:val="28"/>
        </w:rPr>
        <w:br/>
        <w:t>...Jesus, der mit Seinen Jüngern in ein Gewitter kommt.</w:t>
      </w:r>
      <w:r w:rsidRPr="00B0724C">
        <w:rPr>
          <w:rFonts w:ascii="Century Gothic" w:hAnsi="Century Gothic"/>
          <w:sz w:val="28"/>
          <w:szCs w:val="28"/>
        </w:rPr>
        <w:br/>
        <w:t>...Jesus, der von Seinen Jüngern geweckt wird.</w:t>
      </w:r>
      <w:r w:rsidRPr="00B0724C">
        <w:rPr>
          <w:rFonts w:ascii="Century Gothic" w:hAnsi="Century Gothic"/>
          <w:sz w:val="28"/>
          <w:szCs w:val="28"/>
        </w:rPr>
        <w:br/>
        <w:t>...Jesus, der die Zweifel der Jünger sieht.</w:t>
      </w:r>
      <w:r w:rsidRPr="00B0724C">
        <w:rPr>
          <w:rFonts w:ascii="Century Gothic" w:hAnsi="Century Gothic"/>
          <w:sz w:val="28"/>
          <w:szCs w:val="28"/>
        </w:rPr>
        <w:br/>
        <w:t>...Jesus, dem sogar Wind und See gehorchen.</w:t>
      </w:r>
    </w:p>
    <w:p w:rsidR="00B0724C" w:rsidRPr="00B0724C" w:rsidRDefault="00B0724C" w:rsidP="00B0724C">
      <w:pPr>
        <w:rPr>
          <w:rFonts w:ascii="Century Gothic" w:hAnsi="Century Gothic"/>
          <w:sz w:val="24"/>
          <w:szCs w:val="24"/>
        </w:rPr>
      </w:pPr>
      <w:r w:rsidRPr="00B0724C">
        <w:rPr>
          <w:rFonts w:ascii="Century Gothic" w:hAnsi="Century Gothic"/>
          <w:sz w:val="24"/>
          <w:szCs w:val="24"/>
        </w:rPr>
        <w:t xml:space="preserve">(nach </w:t>
      </w:r>
      <w:proofErr w:type="spellStart"/>
      <w:r w:rsidRPr="00B0724C">
        <w:rPr>
          <w:rFonts w:ascii="Century Gothic" w:hAnsi="Century Gothic"/>
          <w:sz w:val="24"/>
          <w:szCs w:val="24"/>
        </w:rPr>
        <w:t>Mt</w:t>
      </w:r>
      <w:proofErr w:type="spellEnd"/>
      <w:r w:rsidRPr="00B0724C">
        <w:rPr>
          <w:rFonts w:ascii="Century Gothic" w:hAnsi="Century Gothic"/>
          <w:sz w:val="24"/>
          <w:szCs w:val="24"/>
        </w:rPr>
        <w:t xml:space="preserve"> 8,18-22; </w:t>
      </w:r>
      <w:proofErr w:type="spellStart"/>
      <w:r w:rsidRPr="00B0724C">
        <w:rPr>
          <w:rFonts w:ascii="Century Gothic" w:hAnsi="Century Gothic"/>
          <w:sz w:val="24"/>
          <w:szCs w:val="24"/>
        </w:rPr>
        <w:t>Mk</w:t>
      </w:r>
      <w:proofErr w:type="spellEnd"/>
      <w:r w:rsidRPr="00B0724C">
        <w:rPr>
          <w:rFonts w:ascii="Century Gothic" w:hAnsi="Century Gothic"/>
          <w:sz w:val="24"/>
          <w:szCs w:val="24"/>
        </w:rPr>
        <w:t xml:space="preserve"> 4,35-41; </w:t>
      </w:r>
      <w:proofErr w:type="spellStart"/>
      <w:r w:rsidRPr="00B0724C">
        <w:rPr>
          <w:rFonts w:ascii="Century Gothic" w:hAnsi="Century Gothic"/>
          <w:sz w:val="24"/>
          <w:szCs w:val="24"/>
        </w:rPr>
        <w:t>Lk</w:t>
      </w:r>
      <w:proofErr w:type="spellEnd"/>
      <w:r w:rsidRPr="00B0724C">
        <w:rPr>
          <w:rFonts w:ascii="Century Gothic" w:hAnsi="Century Gothic"/>
          <w:sz w:val="24"/>
          <w:szCs w:val="24"/>
        </w:rPr>
        <w:t xml:space="preserve"> 8,22-25)</w:t>
      </w:r>
    </w:p>
    <w:p w:rsidR="00B0724C" w:rsidRPr="00B0724C" w:rsidRDefault="00B0724C" w:rsidP="00B0724C">
      <w:pPr>
        <w:rPr>
          <w:rFonts w:ascii="Century Gothic" w:hAnsi="Century Gothic"/>
          <w:sz w:val="28"/>
          <w:szCs w:val="28"/>
        </w:rPr>
      </w:pPr>
      <w:r w:rsidRPr="00B0724C">
        <w:rPr>
          <w:rFonts w:ascii="Century Gothic" w:hAnsi="Century Gothic"/>
          <w:sz w:val="28"/>
          <w:szCs w:val="28"/>
        </w:rPr>
        <w:t> </w:t>
      </w:r>
    </w:p>
    <w:p w:rsidR="00B0724C" w:rsidRDefault="00B0724C" w:rsidP="00B0724C">
      <w:pPr>
        <w:rPr>
          <w:rFonts w:ascii="Century Gothic" w:hAnsi="Century Gothic"/>
          <w:b/>
          <w:bCs/>
          <w:sz w:val="28"/>
          <w:szCs w:val="28"/>
        </w:rPr>
      </w:pPr>
      <w:r w:rsidRPr="00B0724C">
        <w:rPr>
          <w:rFonts w:ascii="Century Gothic" w:hAnsi="Century Gothic"/>
          <w:b/>
          <w:bCs/>
          <w:sz w:val="28"/>
          <w:szCs w:val="28"/>
        </w:rPr>
        <w:t>Geheimnisse am Fest der hl. Familie</w:t>
      </w:r>
    </w:p>
    <w:p w:rsidR="00B0724C" w:rsidRPr="00B0724C" w:rsidRDefault="00B0724C" w:rsidP="00B0724C">
      <w:pPr>
        <w:rPr>
          <w:rFonts w:ascii="Century Gothic" w:hAnsi="Century Gothic"/>
          <w:sz w:val="28"/>
          <w:szCs w:val="28"/>
        </w:rPr>
      </w:pPr>
      <w:r w:rsidRPr="00B0724C">
        <w:rPr>
          <w:rFonts w:ascii="Century Gothic" w:hAnsi="Century Gothic"/>
          <w:sz w:val="28"/>
          <w:szCs w:val="28"/>
        </w:rPr>
        <w:t>1. der mit 12 Jahren nach Jerusalem pilgerte</w:t>
      </w:r>
      <w:r w:rsidRPr="00B0724C">
        <w:rPr>
          <w:rFonts w:ascii="Century Gothic" w:hAnsi="Century Gothic"/>
          <w:sz w:val="28"/>
          <w:szCs w:val="28"/>
        </w:rPr>
        <w:br/>
        <w:t>2. der nach dem Festtagen in Jerusalem zurückblieb</w:t>
      </w:r>
      <w:r w:rsidRPr="00B0724C">
        <w:rPr>
          <w:rFonts w:ascii="Century Gothic" w:hAnsi="Century Gothic"/>
          <w:sz w:val="28"/>
          <w:szCs w:val="28"/>
        </w:rPr>
        <w:br/>
        <w:t>3. den Maria und Josef am 3. Tag im Tempel wiederfanden</w:t>
      </w:r>
      <w:r w:rsidRPr="00B0724C">
        <w:rPr>
          <w:rFonts w:ascii="Century Gothic" w:hAnsi="Century Gothic"/>
          <w:sz w:val="28"/>
          <w:szCs w:val="28"/>
        </w:rPr>
        <w:br/>
        <w:t>4. der seinen Eltern untertan war</w:t>
      </w:r>
      <w:r w:rsidRPr="00B0724C">
        <w:rPr>
          <w:rFonts w:ascii="Century Gothic" w:hAnsi="Century Gothic"/>
          <w:sz w:val="28"/>
          <w:szCs w:val="28"/>
        </w:rPr>
        <w:br/>
        <w:t>5. der uns einst in die ewigen Wohnungen aufnehmen möge</w:t>
      </w:r>
    </w:p>
    <w:p w:rsidR="00B0724C" w:rsidRPr="00B0724C" w:rsidRDefault="00B0724C" w:rsidP="00B0724C">
      <w:pPr>
        <w:rPr>
          <w:rFonts w:ascii="Century Gothic" w:hAnsi="Century Gothic"/>
          <w:sz w:val="28"/>
          <w:szCs w:val="28"/>
        </w:rPr>
      </w:pPr>
      <w:r w:rsidRPr="00B0724C">
        <w:rPr>
          <w:rFonts w:ascii="Century Gothic" w:hAnsi="Century Gothic"/>
          <w:sz w:val="28"/>
          <w:szCs w:val="28"/>
        </w:rPr>
        <w:t> </w:t>
      </w:r>
    </w:p>
    <w:p w:rsidR="00B0724C" w:rsidRDefault="00B0724C" w:rsidP="00B0724C">
      <w:pPr>
        <w:rPr>
          <w:rFonts w:ascii="Century Gothic" w:hAnsi="Century Gothic"/>
          <w:b/>
          <w:bCs/>
          <w:sz w:val="28"/>
          <w:szCs w:val="28"/>
        </w:rPr>
      </w:pPr>
      <w:r w:rsidRPr="00B0724C">
        <w:rPr>
          <w:rFonts w:ascii="Century Gothic" w:hAnsi="Century Gothic"/>
          <w:b/>
          <w:bCs/>
          <w:sz w:val="28"/>
          <w:szCs w:val="28"/>
        </w:rPr>
        <w:t>Die vorbereitenden Geheimnisse</w:t>
      </w:r>
    </w:p>
    <w:p w:rsidR="00B0724C" w:rsidRPr="00B0724C" w:rsidRDefault="00B0724C" w:rsidP="00B0724C">
      <w:pPr>
        <w:rPr>
          <w:rFonts w:ascii="Century Gothic" w:hAnsi="Century Gothic"/>
          <w:sz w:val="28"/>
          <w:szCs w:val="28"/>
        </w:rPr>
      </w:pPr>
      <w:r w:rsidRPr="00B0724C">
        <w:rPr>
          <w:rFonts w:ascii="Century Gothic" w:hAnsi="Century Gothic"/>
          <w:sz w:val="28"/>
          <w:szCs w:val="28"/>
        </w:rPr>
        <w:t>1. der vom Geist in die Wüste geführt worden ist</w:t>
      </w:r>
      <w:r w:rsidRPr="00B0724C">
        <w:rPr>
          <w:rFonts w:ascii="Century Gothic" w:hAnsi="Century Gothic"/>
          <w:sz w:val="28"/>
          <w:szCs w:val="28"/>
        </w:rPr>
        <w:br/>
        <w:t>2. der in der Wüste gefastet und gehungert hat</w:t>
      </w:r>
      <w:r w:rsidRPr="00B0724C">
        <w:rPr>
          <w:rFonts w:ascii="Century Gothic" w:hAnsi="Century Gothic"/>
          <w:sz w:val="28"/>
          <w:szCs w:val="28"/>
        </w:rPr>
        <w:br/>
        <w:t>3. der vom Teufel versucht worden ist</w:t>
      </w:r>
      <w:r w:rsidRPr="00B0724C">
        <w:rPr>
          <w:rFonts w:ascii="Century Gothic" w:hAnsi="Century Gothic"/>
          <w:sz w:val="28"/>
          <w:szCs w:val="28"/>
        </w:rPr>
        <w:br/>
        <w:t>4. der nicht vom Brot allein gelebt hat</w:t>
      </w:r>
      <w:r w:rsidRPr="00B0724C">
        <w:rPr>
          <w:rFonts w:ascii="Century Gothic" w:hAnsi="Century Gothic"/>
          <w:sz w:val="28"/>
          <w:szCs w:val="28"/>
        </w:rPr>
        <w:br/>
        <w:t>5. dem die Engel gedient haben</w:t>
      </w:r>
    </w:p>
    <w:p w:rsidR="00B0724C" w:rsidRPr="00B0724C" w:rsidRDefault="00B0724C" w:rsidP="00B0724C">
      <w:pPr>
        <w:rPr>
          <w:rFonts w:ascii="Century Gothic" w:hAnsi="Century Gothic"/>
          <w:sz w:val="28"/>
          <w:szCs w:val="28"/>
        </w:rPr>
      </w:pPr>
      <w:r w:rsidRPr="00B0724C">
        <w:rPr>
          <w:rFonts w:ascii="Century Gothic" w:hAnsi="Century Gothic"/>
          <w:sz w:val="28"/>
          <w:szCs w:val="28"/>
        </w:rPr>
        <w:t> </w:t>
      </w:r>
    </w:p>
    <w:p w:rsidR="00B0724C" w:rsidRDefault="00B0724C" w:rsidP="00B0724C">
      <w:pPr>
        <w:rPr>
          <w:rFonts w:ascii="Century Gothic" w:hAnsi="Century Gothic"/>
          <w:b/>
          <w:bCs/>
          <w:sz w:val="28"/>
          <w:szCs w:val="28"/>
        </w:rPr>
      </w:pPr>
      <w:r w:rsidRPr="00B0724C">
        <w:rPr>
          <w:rFonts w:ascii="Century Gothic" w:hAnsi="Century Gothic"/>
          <w:b/>
          <w:bCs/>
          <w:sz w:val="28"/>
          <w:szCs w:val="28"/>
        </w:rPr>
        <w:t>Die heilbringenden Geheimnisse</w:t>
      </w:r>
    </w:p>
    <w:p w:rsidR="00B0724C" w:rsidRPr="00B0724C" w:rsidRDefault="00B0724C" w:rsidP="00B0724C">
      <w:pPr>
        <w:rPr>
          <w:rFonts w:ascii="Century Gothic" w:hAnsi="Century Gothic"/>
          <w:sz w:val="28"/>
          <w:szCs w:val="28"/>
        </w:rPr>
      </w:pPr>
      <w:r w:rsidRPr="00B0724C">
        <w:rPr>
          <w:rFonts w:ascii="Century Gothic" w:hAnsi="Century Gothic"/>
          <w:sz w:val="28"/>
          <w:szCs w:val="28"/>
        </w:rPr>
        <w:t>1. der den Tauben das Gehör schenkte</w:t>
      </w:r>
      <w:r w:rsidRPr="00B0724C">
        <w:rPr>
          <w:rFonts w:ascii="Century Gothic" w:hAnsi="Century Gothic"/>
          <w:sz w:val="28"/>
          <w:szCs w:val="28"/>
        </w:rPr>
        <w:br/>
        <w:t>2. der die Stummen zum Reden brachte</w:t>
      </w:r>
      <w:r w:rsidRPr="00B0724C">
        <w:rPr>
          <w:rFonts w:ascii="Century Gothic" w:hAnsi="Century Gothic"/>
          <w:sz w:val="28"/>
          <w:szCs w:val="28"/>
        </w:rPr>
        <w:br/>
        <w:t>3. der die Blinden sehend machte</w:t>
      </w:r>
      <w:r w:rsidRPr="00B0724C">
        <w:rPr>
          <w:rFonts w:ascii="Century Gothic" w:hAnsi="Century Gothic"/>
          <w:sz w:val="28"/>
          <w:szCs w:val="28"/>
        </w:rPr>
        <w:br/>
        <w:t>4. der die Toten wieder in Leben rief</w:t>
      </w:r>
      <w:r w:rsidRPr="00B0724C">
        <w:rPr>
          <w:rFonts w:ascii="Century Gothic" w:hAnsi="Century Gothic"/>
          <w:sz w:val="28"/>
          <w:szCs w:val="28"/>
        </w:rPr>
        <w:br/>
        <w:t>5. der uns unserer Sünden vergibt</w:t>
      </w:r>
    </w:p>
    <w:sectPr w:rsidR="00B0724C" w:rsidRPr="00B072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24C"/>
    <w:rsid w:val="009F32B3"/>
    <w:rsid w:val="00B0724C"/>
    <w:rsid w:val="00C47EBA"/>
    <w:rsid w:val="00FA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Zimmermann</dc:creator>
  <cp:lastModifiedBy>Annette Zimmermann</cp:lastModifiedBy>
  <cp:revision>1</cp:revision>
  <dcterms:created xsi:type="dcterms:W3CDTF">2021-05-16T19:03:00Z</dcterms:created>
  <dcterms:modified xsi:type="dcterms:W3CDTF">2021-05-16T19:08:00Z</dcterms:modified>
</cp:coreProperties>
</file>